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773F" w14:textId="77777777" w:rsidR="00025B26" w:rsidRDefault="00FE45DC">
      <w:pPr>
        <w:spacing w:after="60" w:line="264" w:lineRule="auto"/>
        <w:textAlignment w:val="auto"/>
        <w:rPr>
          <w:rFonts w:eastAsia="Times New Roman"/>
          <w:b/>
          <w:bCs/>
          <w:kern w:val="0"/>
          <w:sz w:val="24"/>
          <w:szCs w:val="24"/>
        </w:rPr>
      </w:pPr>
      <w:r>
        <w:rPr>
          <w:rFonts w:eastAsia="Times New Roman"/>
          <w:b/>
          <w:bCs/>
          <w:kern w:val="0"/>
          <w:sz w:val="24"/>
          <w:szCs w:val="24"/>
        </w:rPr>
        <w:t>Dagordning IFK Sävsjö årsmöte 2026-11-15</w:t>
      </w:r>
    </w:p>
    <w:p w14:paraId="2FDD7D69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 Mötets öppnande.</w:t>
      </w:r>
    </w:p>
    <w:p w14:paraId="5F20F099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2 Fastställande av röstlängd.</w:t>
      </w:r>
    </w:p>
    <w:p w14:paraId="0DBAF40D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3 Fråga om mötets behöriga utlysande.</w:t>
      </w:r>
    </w:p>
    <w:p w14:paraId="583161BA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4 Val av mötesordförande och mötessekreterare.</w:t>
      </w:r>
    </w:p>
    <w:p w14:paraId="797EEF96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§ 5 Val av protokolljusterare tillika </w:t>
      </w:r>
      <w:r>
        <w:rPr>
          <w:rFonts w:eastAsia="Times New Roman"/>
          <w:kern w:val="0"/>
        </w:rPr>
        <w:t>rösträknare.</w:t>
      </w:r>
    </w:p>
    <w:p w14:paraId="15BA5797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6 Fastställande av dagordning för mötet.</w:t>
      </w:r>
    </w:p>
    <w:p w14:paraId="28BEE657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7 Fastställande av senaste datum för protokolljustering.</w:t>
      </w:r>
    </w:p>
    <w:p w14:paraId="3E977112" w14:textId="77777777" w:rsidR="00025B26" w:rsidRDefault="00FE45DC">
      <w:pPr>
        <w:spacing w:after="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8 a Föredragning av styrelsens och sektioners verksamhetsberättelse för senaste verksamhetsåret.</w:t>
      </w:r>
    </w:p>
    <w:p w14:paraId="52D994BB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8 b Föredragning av styrelsens förvaltni</w:t>
      </w:r>
      <w:r>
        <w:rPr>
          <w:rFonts w:eastAsia="Times New Roman"/>
          <w:kern w:val="0"/>
        </w:rPr>
        <w:t>ngsberättelse (balans- och resultaträkning)</w:t>
      </w:r>
    </w:p>
    <w:p w14:paraId="002BB7EF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för senaste verksamhetsåret.</w:t>
      </w:r>
    </w:p>
    <w:p w14:paraId="283BF1D1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9 Föredragning av revisorernas berättelse.</w:t>
      </w:r>
    </w:p>
    <w:p w14:paraId="1EB895ED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§ 10 Fråga om ansvarsfrihet för styrelsen för den </w:t>
      </w:r>
      <w:proofErr w:type="gramStart"/>
      <w:r>
        <w:rPr>
          <w:rFonts w:eastAsia="Times New Roman"/>
          <w:kern w:val="0"/>
        </w:rPr>
        <w:t>tid revisionen</w:t>
      </w:r>
      <w:proofErr w:type="gramEnd"/>
      <w:r>
        <w:rPr>
          <w:rFonts w:eastAsia="Times New Roman"/>
          <w:kern w:val="0"/>
        </w:rPr>
        <w:t xml:space="preserve"> avser.</w:t>
      </w:r>
    </w:p>
    <w:p w14:paraId="2A5C7366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11 Beslut om antalet styrelseledamöter och suppleanter för komma</w:t>
      </w:r>
      <w:r>
        <w:rPr>
          <w:rFonts w:eastAsia="Times New Roman"/>
          <w:kern w:val="0"/>
        </w:rPr>
        <w:t>nde arbetsåret.</w:t>
      </w:r>
    </w:p>
    <w:p w14:paraId="37C3E2C7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12 Beslut om medlemsavgifter:</w:t>
      </w:r>
    </w:p>
    <w:p w14:paraId="70DFB426" w14:textId="77777777" w:rsidR="00025B26" w:rsidRDefault="00FE45DC">
      <w:pPr>
        <w:numPr>
          <w:ilvl w:val="0"/>
          <w:numId w:val="1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Styrelsens förslag oförändrade (enskild medlem 350 kr familj 750 kr och gymknapp 200kr).</w:t>
      </w:r>
    </w:p>
    <w:p w14:paraId="510EF710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§13 Fastställande av verksamhetsplan samt behandling av budget för det kommande </w:t>
      </w:r>
      <w:r>
        <w:rPr>
          <w:rFonts w:eastAsia="Times New Roman"/>
          <w:kern w:val="0"/>
        </w:rPr>
        <w:t>verksamhets-/räkenskapsåret.</w:t>
      </w:r>
    </w:p>
    <w:p w14:paraId="4628F1F6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14 Behandling av styrelsens förslag och i rätt tid inkomna motioner:</w:t>
      </w:r>
    </w:p>
    <w:p w14:paraId="2BD73958" w14:textId="43778B82" w:rsidR="00025B26" w:rsidRDefault="00FE45DC">
      <w:pPr>
        <w:numPr>
          <w:ilvl w:val="0"/>
          <w:numId w:val="2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Styrelsens förslag </w:t>
      </w:r>
      <w:r w:rsidR="00DA2F1A">
        <w:rPr>
          <w:rFonts w:eastAsia="Times New Roman"/>
          <w:kern w:val="0"/>
        </w:rPr>
        <w:t>till nya stadgar för IFK Sävsjö.</w:t>
      </w:r>
    </w:p>
    <w:p w14:paraId="7ABFA9AD" w14:textId="77777777" w:rsidR="00025B26" w:rsidRDefault="00FE45DC">
      <w:pPr>
        <w:numPr>
          <w:ilvl w:val="0"/>
          <w:numId w:val="2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Inga motioner har inkommit.</w:t>
      </w:r>
    </w:p>
    <w:p w14:paraId="25DD4158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15 Val av föreningens ordförande för en tid av ett år.</w:t>
      </w:r>
    </w:p>
    <w:p w14:paraId="34208B3C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16 Val av hal</w:t>
      </w:r>
      <w:r>
        <w:rPr>
          <w:rFonts w:eastAsia="Times New Roman"/>
          <w:kern w:val="0"/>
        </w:rPr>
        <w:t>va antalet styrelseledamöter för en tid av 2 år.</w:t>
      </w:r>
    </w:p>
    <w:p w14:paraId="5F8A5476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§17 Val av styrelsesuppleanter, med för dem fastställd turordning, för en tid av 1 år.</w:t>
      </w:r>
    </w:p>
    <w:p w14:paraId="58D720A3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18 Val av två revisorer, jämte två suppleanter för dessa, för en tid av 1 år.</w:t>
      </w:r>
    </w:p>
    <w:p w14:paraId="500BEB06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19 Val av valberedning för en tid av 1</w:t>
      </w:r>
      <w:r>
        <w:rPr>
          <w:rFonts w:eastAsia="Times New Roman"/>
          <w:kern w:val="0"/>
        </w:rPr>
        <w:t xml:space="preserve"> år.</w:t>
      </w:r>
    </w:p>
    <w:p w14:paraId="74442EE7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20 Val av sektionsstyrelser.</w:t>
      </w:r>
    </w:p>
    <w:p w14:paraId="76C83911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21 Beslut om val av ombud till Kamratorganisationernas och SDF årsmöten (Smålands Idrottsförbund, Östsvenska Friidrottsförbundet, Smålands Skidförbund, Smålands Cykelförbund och Smålands Orienteringsförbund).</w:t>
      </w:r>
    </w:p>
    <w:p w14:paraId="7A4249C4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22 Övri</w:t>
      </w:r>
      <w:r>
        <w:rPr>
          <w:rFonts w:eastAsia="Times New Roman"/>
          <w:kern w:val="0"/>
        </w:rPr>
        <w:t>ga frågor</w:t>
      </w:r>
    </w:p>
    <w:p w14:paraId="5C14E980" w14:textId="77777777" w:rsidR="00025B26" w:rsidRDefault="00FE45DC">
      <w:pPr>
        <w:numPr>
          <w:ilvl w:val="0"/>
          <w:numId w:val="3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Utdelning av stipendier</w:t>
      </w:r>
    </w:p>
    <w:p w14:paraId="294EB2BC" w14:textId="77777777" w:rsidR="00025B26" w:rsidRDefault="00FE45DC">
      <w:pPr>
        <w:numPr>
          <w:ilvl w:val="0"/>
          <w:numId w:val="3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Årets ledare</w:t>
      </w:r>
    </w:p>
    <w:p w14:paraId="4B2BAAF7" w14:textId="77777777" w:rsidR="00025B26" w:rsidRDefault="00FE45DC">
      <w:pPr>
        <w:numPr>
          <w:ilvl w:val="0"/>
          <w:numId w:val="3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Årets unga ledare</w:t>
      </w:r>
    </w:p>
    <w:p w14:paraId="654AA94F" w14:textId="77777777" w:rsidR="00025B26" w:rsidRDefault="00FE45DC">
      <w:pPr>
        <w:numPr>
          <w:ilvl w:val="0"/>
          <w:numId w:val="3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Årets slitvarg</w:t>
      </w:r>
    </w:p>
    <w:p w14:paraId="7C4E24E5" w14:textId="77777777" w:rsidR="00025B26" w:rsidRDefault="00FE45DC">
      <w:pPr>
        <w:numPr>
          <w:ilvl w:val="0"/>
          <w:numId w:val="3"/>
        </w:num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Årets Wilhelm Anderssons stipendium</w:t>
      </w:r>
    </w:p>
    <w:p w14:paraId="5CEA664B" w14:textId="77777777" w:rsidR="00025B26" w:rsidRDefault="00025B26">
      <w:pPr>
        <w:spacing w:after="60" w:line="264" w:lineRule="auto"/>
        <w:ind w:left="720"/>
        <w:textAlignment w:val="auto"/>
        <w:rPr>
          <w:rFonts w:eastAsia="Times New Roman"/>
          <w:kern w:val="0"/>
        </w:rPr>
      </w:pPr>
    </w:p>
    <w:p w14:paraId="276323E3" w14:textId="77777777" w:rsidR="00025B26" w:rsidRDefault="00FE45DC">
      <w:pPr>
        <w:spacing w:after="60" w:line="264" w:lineRule="auto"/>
        <w:textAlignment w:val="auto"/>
        <w:rPr>
          <w:rFonts w:eastAsia="Times New Roman"/>
          <w:kern w:val="0"/>
        </w:rPr>
      </w:pPr>
      <w:r>
        <w:rPr>
          <w:rFonts w:eastAsia="Times New Roman"/>
          <w:kern w:val="0"/>
        </w:rPr>
        <w:t>§ 23 Överlämning av ordförandeklubban till vald ordförande och mötets avslutande.</w:t>
      </w:r>
    </w:p>
    <w:p w14:paraId="216490BC" w14:textId="77777777" w:rsidR="00025B26" w:rsidRDefault="00025B26"/>
    <w:sectPr w:rsidR="00025B26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1840F" w14:textId="77777777" w:rsidR="00FE45DC" w:rsidRDefault="00FE45DC">
      <w:pPr>
        <w:spacing w:after="0" w:line="240" w:lineRule="auto"/>
      </w:pPr>
      <w:r>
        <w:separator/>
      </w:r>
    </w:p>
  </w:endnote>
  <w:endnote w:type="continuationSeparator" w:id="0">
    <w:p w14:paraId="134805EB" w14:textId="77777777" w:rsidR="00FE45DC" w:rsidRDefault="00FE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0FB12" w14:textId="77777777" w:rsidR="00FE45DC" w:rsidRDefault="00FE45D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2B0E67A" w14:textId="77777777" w:rsidR="00FE45DC" w:rsidRDefault="00FE4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A6849"/>
    <w:multiLevelType w:val="multilevel"/>
    <w:tmpl w:val="244278DA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E249D8"/>
    <w:multiLevelType w:val="multilevel"/>
    <w:tmpl w:val="68F8555E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6EC016C"/>
    <w:multiLevelType w:val="multilevel"/>
    <w:tmpl w:val="876CB522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5B26"/>
    <w:rsid w:val="00025B26"/>
    <w:rsid w:val="00DA2F1A"/>
    <w:rsid w:val="00E51705"/>
    <w:rsid w:val="00FE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6E8E"/>
  <w15:docId w15:val="{46184241-4754-4963-8A6E-71DB2CC2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sv-SE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4" w:lineRule="auto"/>
    </w:p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Rubrik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Rubrik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Rubrik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Rubrik2Char">
    <w:name w:val="Rubrik 2 Char"/>
    <w:basedOn w:val="Standardstycketeckensnit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Rubrik3Char">
    <w:name w:val="Rubrik 3 Char"/>
    <w:basedOn w:val="Standardstycketeckensnitt"/>
    <w:rPr>
      <w:rFonts w:eastAsia="Times New Roman" w:cs="Times New Roman"/>
      <w:color w:val="2F5496"/>
      <w:sz w:val="28"/>
      <w:szCs w:val="28"/>
    </w:rPr>
  </w:style>
  <w:style w:type="character" w:customStyle="1" w:styleId="Rubrik4Char">
    <w:name w:val="Rubrik 4 Char"/>
    <w:basedOn w:val="Standardstycketeckensnitt"/>
    <w:rPr>
      <w:rFonts w:eastAsia="Times New Roman" w:cs="Times New Roman"/>
      <w:i/>
      <w:iCs/>
      <w:color w:val="2F5496"/>
    </w:rPr>
  </w:style>
  <w:style w:type="character" w:customStyle="1" w:styleId="Rubrik5Char">
    <w:name w:val="Rubrik 5 Char"/>
    <w:basedOn w:val="Standardstycketeckensnitt"/>
    <w:rPr>
      <w:rFonts w:eastAsia="Times New Roman" w:cs="Times New Roman"/>
      <w:color w:val="2F5496"/>
    </w:rPr>
  </w:style>
  <w:style w:type="character" w:customStyle="1" w:styleId="Rubrik6Char">
    <w:name w:val="Rubrik 6 Char"/>
    <w:basedOn w:val="Standardstycketeckensnitt"/>
    <w:rPr>
      <w:rFonts w:eastAsia="Times New Roman" w:cs="Times New Roman"/>
      <w:i/>
      <w:iCs/>
      <w:color w:val="595959"/>
    </w:rPr>
  </w:style>
  <w:style w:type="character" w:customStyle="1" w:styleId="Rubrik7Char">
    <w:name w:val="Rubrik 7 Char"/>
    <w:basedOn w:val="Standardstycketeckensnitt"/>
    <w:rPr>
      <w:rFonts w:eastAsia="Times New Roman" w:cs="Times New Roman"/>
      <w:color w:val="595959"/>
    </w:rPr>
  </w:style>
  <w:style w:type="character" w:customStyle="1" w:styleId="Rubrik8Char">
    <w:name w:val="Rubrik 8 Char"/>
    <w:basedOn w:val="Standardstycketeckensnitt"/>
    <w:rPr>
      <w:rFonts w:eastAsia="Times New Roman" w:cs="Times New Roman"/>
      <w:i/>
      <w:iCs/>
      <w:color w:val="272727"/>
    </w:rPr>
  </w:style>
  <w:style w:type="character" w:customStyle="1" w:styleId="Rubrik9Char">
    <w:name w:val="Rubrik 9 Char"/>
    <w:basedOn w:val="Standardstycketeckensnitt"/>
    <w:rPr>
      <w:rFonts w:eastAsia="Times New Roman" w:cs="Times New Roman"/>
      <w:color w:val="272727"/>
    </w:rPr>
  </w:style>
  <w:style w:type="paragraph" w:styleId="Rubrik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RubrikChar">
    <w:name w:val="Rubrik Char"/>
    <w:basedOn w:val="Standardstycketeckensnit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Underrubrik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Standardstycketeckensnitt"/>
    <w:rPr>
      <w:i/>
      <w:iCs/>
      <w:color w:val="404040"/>
    </w:rPr>
  </w:style>
  <w:style w:type="paragraph" w:styleId="Liststycke">
    <w:name w:val="List Paragraph"/>
    <w:basedOn w:val="Normal"/>
    <w:pPr>
      <w:ind w:left="720"/>
    </w:pPr>
  </w:style>
  <w:style w:type="character" w:styleId="Starkbetoning">
    <w:name w:val="Intense Emphasis"/>
    <w:basedOn w:val="Standardstycketeckensnitt"/>
    <w:rPr>
      <w:i/>
      <w:iCs/>
      <w:color w:val="2F5496"/>
    </w:rPr>
  </w:style>
  <w:style w:type="paragraph" w:styleId="Starkt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arktcitatChar">
    <w:name w:val="Starkt citat Char"/>
    <w:basedOn w:val="Standardstycketeckensnitt"/>
    <w:rPr>
      <w:i/>
      <w:iCs/>
      <w:color w:val="2F5496"/>
    </w:rPr>
  </w:style>
  <w:style w:type="character" w:styleId="Starkreferens">
    <w:name w:val="Intense Reference"/>
    <w:basedOn w:val="Standardstycketeckensnitt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Dagordning IFK Sävsjö årsmöte 2026.docx</Template>
  <TotalTime>0</TotalTime>
  <Pages>1</Pages>
  <Words>303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Brandin</dc:creator>
  <dc:description/>
  <cp:lastModifiedBy>Jeanette Almström</cp:lastModifiedBy>
  <cp:revision>2</cp:revision>
  <dcterms:created xsi:type="dcterms:W3CDTF">2026-11-05T15:41:00Z</dcterms:created>
  <dcterms:modified xsi:type="dcterms:W3CDTF">2026-11-05T15:41:00Z</dcterms:modified>
</cp:coreProperties>
</file>